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3C" w:rsidRDefault="00E35BCB" w:rsidP="00CF6D6D">
      <w:pPr>
        <w:pStyle w:val="120"/>
        <w:keepNext/>
        <w:keepLines/>
        <w:shd w:val="clear" w:color="auto" w:fill="auto"/>
        <w:spacing w:line="240" w:lineRule="auto"/>
        <w:ind w:left="142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bookmark1"/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26" style="position:absolute;left:0;text-align:left;margin-left:11.4pt;margin-top:-3.95pt;width:347.25pt;height:52.5pt;z-index:-251658240" arcsize="10923f" fillcolor="#d99594 [1941]"/>
        </w:pict>
      </w:r>
      <w:r w:rsidR="00927A05" w:rsidRPr="00B0093C">
        <w:rPr>
          <w:rFonts w:ascii="Times New Roman" w:hAnsi="Times New Roman" w:cs="Times New Roman"/>
          <w:sz w:val="36"/>
          <w:szCs w:val="36"/>
          <w:lang w:val="ru-RU"/>
        </w:rPr>
        <w:t xml:space="preserve">Нормативи розвитку дитини 1,5 року </w:t>
      </w:r>
    </w:p>
    <w:p w:rsidR="00933A4A" w:rsidRPr="00B0093C" w:rsidRDefault="00927A05" w:rsidP="00CF6D6D">
      <w:pPr>
        <w:pStyle w:val="120"/>
        <w:keepNext/>
        <w:keepLines/>
        <w:shd w:val="clear" w:color="auto" w:fill="auto"/>
        <w:spacing w:line="240" w:lineRule="auto"/>
        <w:ind w:left="142"/>
        <w:jc w:val="center"/>
        <w:rPr>
          <w:rStyle w:val="121"/>
          <w:rFonts w:ascii="Times New Roman" w:hAnsi="Times New Roman" w:cs="Times New Roman"/>
          <w:sz w:val="36"/>
          <w:szCs w:val="36"/>
          <w:lang w:val="ru-RU"/>
        </w:rPr>
      </w:pPr>
      <w:r w:rsidRPr="00B0093C">
        <w:rPr>
          <w:rFonts w:ascii="Times New Roman" w:hAnsi="Times New Roman" w:cs="Times New Roman"/>
          <w:sz w:val="36"/>
          <w:szCs w:val="36"/>
          <w:lang w:val="ru-RU"/>
        </w:rPr>
        <w:t>(18</w:t>
      </w:r>
      <w:r w:rsidRPr="00B0093C">
        <w:rPr>
          <w:rStyle w:val="121"/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B0093C">
        <w:rPr>
          <w:rStyle w:val="121"/>
          <w:rFonts w:ascii="Times New Roman" w:hAnsi="Times New Roman" w:cs="Times New Roman"/>
          <w:b/>
          <w:sz w:val="36"/>
          <w:szCs w:val="36"/>
          <w:lang w:val="ru-RU"/>
        </w:rPr>
        <w:t>місяців</w:t>
      </w:r>
      <w:r w:rsidRPr="00B0093C">
        <w:rPr>
          <w:rStyle w:val="121"/>
          <w:rFonts w:ascii="Times New Roman" w:hAnsi="Times New Roman" w:cs="Times New Roman"/>
          <w:sz w:val="36"/>
          <w:szCs w:val="36"/>
          <w:lang w:val="ru-RU"/>
        </w:rPr>
        <w:t>)</w:t>
      </w:r>
      <w:bookmarkEnd w:id="0"/>
    </w:p>
    <w:p w:rsidR="00933A4A" w:rsidRPr="00CF6D6D" w:rsidRDefault="00933A4A" w:rsidP="00CF6D6D">
      <w:pPr>
        <w:pStyle w:val="120"/>
        <w:keepNext/>
        <w:keepLines/>
        <w:shd w:val="clear" w:color="auto" w:fill="auto"/>
        <w:spacing w:line="240" w:lineRule="auto"/>
        <w:ind w:left="142"/>
        <w:rPr>
          <w:rStyle w:val="2TrebuchetMS"/>
          <w:rFonts w:ascii="Times New Roman" w:hAnsi="Times New Roman" w:cs="Times New Roman"/>
          <w:sz w:val="28"/>
          <w:szCs w:val="28"/>
          <w:lang w:val="uk-UA"/>
        </w:rPr>
      </w:pPr>
    </w:p>
    <w:p w:rsidR="002C0043" w:rsidRPr="00B0093C" w:rsidRDefault="00927A05" w:rsidP="00B0093C">
      <w:pPr>
        <w:pStyle w:val="120"/>
        <w:keepNext/>
        <w:keepLines/>
        <w:shd w:val="clear" w:color="auto" w:fill="auto"/>
        <w:spacing w:line="240" w:lineRule="auto"/>
        <w:ind w:left="142"/>
        <w:jc w:val="center"/>
        <w:rPr>
          <w:rStyle w:val="2TrebuchetMS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0093C">
        <w:rPr>
          <w:rStyle w:val="2TrebuchetMS"/>
          <w:rFonts w:ascii="Times New Roman" w:hAnsi="Times New Roman" w:cs="Times New Roman"/>
          <w:sz w:val="28"/>
          <w:szCs w:val="28"/>
          <w:u w:val="single"/>
          <w:lang w:val="ru-RU"/>
        </w:rPr>
        <w:t>Малюк 1,5 року (18 місяців) повинен:</w:t>
      </w:r>
    </w:p>
    <w:p w:rsidR="00B0093C" w:rsidRPr="00B0093C" w:rsidRDefault="00B0093C" w:rsidP="00B0093C">
      <w:pPr>
        <w:pStyle w:val="120"/>
        <w:keepNext/>
        <w:keepLines/>
        <w:shd w:val="clear" w:color="auto" w:fill="auto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"/>
          <w:rFonts w:ascii="Times New Roman" w:hAnsi="Times New Roman" w:cs="Times New Roman"/>
          <w:sz w:val="26"/>
          <w:szCs w:val="26"/>
          <w:lang w:val="ru-RU"/>
        </w:rPr>
        <w:t>активно пересувати речі поперед себе;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120" w:line="240" w:lineRule="auto"/>
        <w:ind w:right="40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"/>
          <w:rFonts w:ascii="Times New Roman" w:hAnsi="Times New Roman" w:cs="Times New Roman"/>
          <w:sz w:val="26"/>
          <w:szCs w:val="26"/>
          <w:lang w:val="ru-RU"/>
        </w:rPr>
        <w:t xml:space="preserve">досить швидко ходити: проходити по прямій та похилій доріжці шириною </w:t>
      </w:r>
      <w:r w:rsidRPr="00B0093C">
        <w:rPr>
          <w:rStyle w:val="2TrebuchetMS"/>
          <w:rFonts w:ascii="Times New Roman" w:hAnsi="Times New Roman" w:cs="Times New Roman"/>
          <w:sz w:val="26"/>
          <w:szCs w:val="26"/>
        </w:rPr>
        <w:t>10—15 см;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120" w:line="240" w:lineRule="auto"/>
        <w:ind w:right="40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"/>
          <w:rFonts w:ascii="Times New Roman" w:hAnsi="Times New Roman" w:cs="Times New Roman"/>
          <w:sz w:val="26"/>
          <w:szCs w:val="26"/>
          <w:lang w:val="ru-RU"/>
        </w:rPr>
        <w:t>впевнено залізати на високі предмети; злізати з допомогою дорослих; переступати через мотузку, палицю;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"/>
          <w:rFonts w:ascii="Times New Roman" w:hAnsi="Times New Roman" w:cs="Times New Roman"/>
          <w:sz w:val="26"/>
          <w:szCs w:val="26"/>
          <w:lang w:val="ru-RU"/>
        </w:rPr>
        <w:t>кликати дорослого, коли виникають труднощі;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"/>
          <w:rFonts w:ascii="Times New Roman" w:hAnsi="Times New Roman" w:cs="Times New Roman"/>
          <w:sz w:val="26"/>
          <w:szCs w:val="26"/>
        </w:rPr>
        <w:t>цікавитися процедурою їжі;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120" w:line="240" w:lineRule="auto"/>
        <w:ind w:right="40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"/>
          <w:rFonts w:ascii="Times New Roman" w:hAnsi="Times New Roman" w:cs="Times New Roman"/>
          <w:sz w:val="26"/>
          <w:szCs w:val="26"/>
          <w:lang w:val="ru-RU"/>
        </w:rPr>
        <w:t>тримати чашку за ручку, пити з неї, робити спроби їсти ложкою;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"/>
          <w:rFonts w:ascii="Times New Roman" w:hAnsi="Times New Roman" w:cs="Times New Roman"/>
          <w:sz w:val="26"/>
          <w:szCs w:val="26"/>
          <w:lang w:val="ru-RU"/>
        </w:rPr>
        <w:t>самостійно сідати за стіл і виходити з-за столу;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"/>
          <w:rFonts w:ascii="Times New Roman" w:hAnsi="Times New Roman" w:cs="Times New Roman"/>
          <w:sz w:val="26"/>
          <w:szCs w:val="26"/>
        </w:rPr>
        <w:t>дякувати за їжу;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120" w:line="240" w:lineRule="auto"/>
        <w:ind w:right="40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"/>
          <w:rFonts w:ascii="Times New Roman" w:hAnsi="Times New Roman" w:cs="Times New Roman"/>
          <w:sz w:val="26"/>
          <w:szCs w:val="26"/>
          <w:lang w:val="ru-RU"/>
        </w:rPr>
        <w:t>уважно спостерігати за виконанням дорослими гігієнічних процедур й імітувати деякі з них;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120" w:line="240" w:lineRule="auto"/>
        <w:ind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"/>
          <w:rFonts w:ascii="Times New Roman" w:hAnsi="Times New Roman" w:cs="Times New Roman"/>
          <w:sz w:val="26"/>
          <w:szCs w:val="26"/>
          <w:lang w:val="ru-RU"/>
        </w:rPr>
        <w:t>знати призначення носовичка, серветки, гребінця</w:t>
      </w:r>
      <w:r w:rsidR="00CF6D6D" w:rsidRPr="00B0093C">
        <w:rPr>
          <w:rStyle w:val="2TrebuchetMS"/>
          <w:rFonts w:ascii="Times New Roman" w:hAnsi="Times New Roman" w:cs="Times New Roman"/>
          <w:sz w:val="26"/>
          <w:szCs w:val="26"/>
          <w:lang w:val="ru-RU"/>
        </w:rPr>
        <w:t xml:space="preserve">  в</w:t>
      </w: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 xml:space="preserve">иконувати прохання дорослого (шукати, </w:t>
      </w:r>
      <w:r w:rsidR="00CF6D6D"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5008">
        <w:rPr>
          <w:rStyle w:val="2TrebuchetMS0"/>
          <w:rFonts w:ascii="Times New Roman" w:hAnsi="Times New Roman" w:cs="Times New Roman"/>
          <w:sz w:val="26"/>
          <w:szCs w:val="26"/>
          <w:lang w:val="uk-UA"/>
        </w:rPr>
        <w:t>находити</w:t>
      </w: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 xml:space="preserve"> і приносити те, що просять);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027"/>
        </w:tabs>
        <w:spacing w:after="120" w:line="240" w:lineRule="auto"/>
        <w:ind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радіти своєму відображенню у дзеркалі, посміхатися до ньо</w:t>
      </w: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softHyphen/>
        <w:t>го та гратися з ним;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027"/>
        </w:tabs>
        <w:spacing w:after="120" w:line="240" w:lineRule="auto"/>
        <w:ind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після показу дорослого наслідувати його прості дії, при</w:t>
      </w: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softHyphen/>
        <w:t>носити знайомі предмети;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037"/>
        </w:tabs>
        <w:spacing w:after="120" w:line="240" w:lineRule="auto"/>
        <w:ind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спілкуватися з дорослими, використовуючи різні засоби та прийоми;</w:t>
      </w:r>
    </w:p>
    <w:p w:rsidR="002C0043" w:rsidRPr="00B0093C" w:rsidRDefault="00927A05" w:rsidP="00B0093C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022"/>
        </w:tabs>
        <w:spacing w:after="120" w:line="240" w:lineRule="auto"/>
        <w:ind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lastRenderedPageBreak/>
        <w:t>диференціювати поняття «можна» і «не можна», «хороший» і «поганий», «гарний» і «негарний»;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1027"/>
        </w:tabs>
        <w:spacing w:after="120" w:line="240" w:lineRule="auto"/>
        <w:ind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хапаючи кубик, відкривати руки залежно від величини об'єкта;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120" w:line="240" w:lineRule="auto"/>
        <w:ind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хапати однією рукою два кубики або брати одночасно дво</w:t>
      </w: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softHyphen/>
        <w:t>ма руками три кубики;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ставити один кубик на інший;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простягати руку з іграшкою дорослому, відпускати її;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розрізняти предмети за формою, величиною;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розрізняти різну тональність голосу вимог дорослих;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нанизувати три—чотири кільця на стрижень;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розрізняти три—чотири кольори (жовтий, червоний, зелений);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будувати «доріжку», «стілець», «листок» із цеглинок;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розрізняти поняття «великий» і «малий»;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</w:rPr>
        <w:t>диференціювати поняття «багато» — «мало»;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ind w:right="26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мати словниковий запас із 40 слів (аморфні слова ситуатив</w:t>
      </w: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softHyphen/>
        <w:t>ного характеру);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уміти розрізняти на слух «що саме?», впізнавати знайомі іграшки;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ind w:right="26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виконувати прості дії з предметами й іграшками погойдай, нагодуй, візьми, пожалій, поклади);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ind w:right="1040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наслідувати звуки знайомих предметів (тварин) — собачка, півник, курочка, машина, киця;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ind w:right="26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>орієнтуватися у просторовому розташуванні предметів, розуміти поняття «на», «під», «біля»;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ind w:right="26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lastRenderedPageBreak/>
        <w:t>відрізняти реальні речі від їх зображення;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</w:rPr>
        <w:t>слухати оповідання, казки;</w:t>
      </w:r>
    </w:p>
    <w:p w:rsidR="002C0043" w:rsidRPr="00B0093C" w:rsidRDefault="00927A05" w:rsidP="00B0093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6379"/>
          <w:tab w:val="left" w:pos="7230"/>
        </w:tabs>
        <w:spacing w:after="120" w:line="240" w:lineRule="auto"/>
        <w:ind w:right="26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0"/>
          <w:rFonts w:ascii="Times New Roman" w:hAnsi="Times New Roman" w:cs="Times New Roman"/>
          <w:sz w:val="26"/>
          <w:szCs w:val="26"/>
          <w:lang w:val="ru-RU"/>
        </w:rPr>
        <w:t xml:space="preserve">на прохання дорослого та самостійно повторювати одну й ту саму дію </w:t>
      </w:r>
      <w:r w:rsidRPr="00B0093C">
        <w:rPr>
          <w:rStyle w:val="2TrebuchetMS0"/>
          <w:rFonts w:ascii="Times New Roman" w:hAnsi="Times New Roman" w:cs="Times New Roman"/>
          <w:sz w:val="26"/>
          <w:szCs w:val="26"/>
        </w:rPr>
        <w:t>(«ладусі», «сорока-ворона»).</w:t>
      </w:r>
    </w:p>
    <w:p w:rsidR="002C0043" w:rsidRPr="00CF6D6D" w:rsidRDefault="002C0043" w:rsidP="00CF6D6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C0043" w:rsidRPr="00B0093C" w:rsidRDefault="00E35BCB" w:rsidP="00CF6D6D">
      <w:pPr>
        <w:pStyle w:val="120"/>
        <w:keepNext/>
        <w:keepLines/>
        <w:shd w:val="clear" w:color="auto" w:fill="auto"/>
        <w:spacing w:line="240" w:lineRule="auto"/>
        <w:ind w:left="142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bookmarkStart w:id="1" w:name="bookmark2"/>
      <w:r w:rsidRPr="00E35BCB"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2.4pt;margin-top:-5.1pt;width:347.25pt;height:36.75pt;z-index:-251657216" arcsize="10923f" fillcolor="#d99594 [1941]"/>
        </w:pict>
      </w:r>
      <w:r w:rsidR="00927A05" w:rsidRPr="00B0093C">
        <w:rPr>
          <w:rFonts w:ascii="Times New Roman" w:hAnsi="Times New Roman" w:cs="Times New Roman"/>
          <w:sz w:val="36"/>
          <w:szCs w:val="36"/>
          <w:lang w:val="ru-RU"/>
        </w:rPr>
        <w:t>Нормативи розвитку дитини 2 років</w:t>
      </w:r>
      <w:bookmarkEnd w:id="1"/>
    </w:p>
    <w:p w:rsidR="00CF6D6D" w:rsidRDefault="00CF6D6D" w:rsidP="00CF6D6D">
      <w:pPr>
        <w:pStyle w:val="20"/>
        <w:shd w:val="clear" w:color="auto" w:fill="auto"/>
        <w:spacing w:after="0" w:line="240" w:lineRule="auto"/>
        <w:ind w:left="142"/>
        <w:jc w:val="left"/>
        <w:rPr>
          <w:rStyle w:val="2TrebuchetMS1"/>
          <w:rFonts w:ascii="Times New Roman" w:hAnsi="Times New Roman" w:cs="Times New Roman"/>
          <w:sz w:val="28"/>
          <w:szCs w:val="28"/>
          <w:lang w:val="ru-RU"/>
        </w:rPr>
      </w:pPr>
    </w:p>
    <w:p w:rsidR="00B0093C" w:rsidRDefault="00B0093C" w:rsidP="00B0093C">
      <w:pPr>
        <w:pStyle w:val="20"/>
        <w:shd w:val="clear" w:color="auto" w:fill="auto"/>
        <w:spacing w:after="0" w:line="240" w:lineRule="auto"/>
        <w:ind w:left="142"/>
        <w:jc w:val="center"/>
        <w:rPr>
          <w:rStyle w:val="2TrebuchetMS1"/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C0043" w:rsidRPr="00B0093C" w:rsidRDefault="00927A05" w:rsidP="00B0093C">
      <w:pPr>
        <w:pStyle w:val="20"/>
        <w:shd w:val="clear" w:color="auto" w:fill="auto"/>
        <w:spacing w:after="0" w:line="240" w:lineRule="auto"/>
        <w:ind w:left="142"/>
        <w:jc w:val="center"/>
        <w:rPr>
          <w:rStyle w:val="2TrebuchetMS1"/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0093C">
        <w:rPr>
          <w:rStyle w:val="2TrebuchetMS1"/>
          <w:rFonts w:ascii="Times New Roman" w:hAnsi="Times New Roman" w:cs="Times New Roman"/>
          <w:i/>
          <w:sz w:val="28"/>
          <w:szCs w:val="28"/>
          <w:u w:val="single"/>
          <w:lang w:val="ru-RU"/>
        </w:rPr>
        <w:t>Дитина 2 років повинна:</w:t>
      </w:r>
    </w:p>
    <w:p w:rsidR="00CF6D6D" w:rsidRPr="00CF6D6D" w:rsidRDefault="00CF6D6D" w:rsidP="00CF6D6D">
      <w:pPr>
        <w:pStyle w:val="20"/>
        <w:shd w:val="clear" w:color="auto" w:fill="auto"/>
        <w:spacing w:after="0" w:line="240" w:lineRule="auto"/>
        <w:ind w:left="142"/>
        <w:jc w:val="lef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</w:rPr>
        <w:t>впевнено володіти основними рухами;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ind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швидко, цілеспрямовано ходити, обминаючи два—три предмети по прямій та похилій доріжці;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</w:rPr>
        <w:t>переступати через перешкоди;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ходити з іншою дитиною, тримаючись за руки;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ставати півколом та одне за одним у колоні;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</w:rPr>
        <w:t>пролізати в обруч;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залізати з допомогою дорослих на драбину;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</w:rPr>
        <w:t>підніматися на горбочки;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кидати м'ячик однією і двома руками;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</w:rPr>
        <w:t>котити м'яч іншій дитині;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піднімати руки вгору, вперед, ховати за спину;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плескати в долоні, стискати і розпрямляти пальці;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добре присідати, тримаючись за опору;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 xml:space="preserve">брати активну участь в ігрових справах та рухливих </w:t>
      </w:r>
      <w:r w:rsidR="00CF6D6D"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і</w:t>
      </w: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грах;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</w:rPr>
        <w:lastRenderedPageBreak/>
        <w:t>самостійно їсти улюблену страву;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користуватися серветкою, милом, рушником, ребінцем;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ind w:left="567" w:right="26" w:hanging="141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 xml:space="preserve">прагнути виглядати охайно (надавати перевагу </w:t>
      </w:r>
      <w:r w:rsidR="00CF6D6D"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ч</w:t>
      </w: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истому</w:t>
      </w:r>
      <w:r w:rsidRPr="006C5008">
        <w:rPr>
          <w:rStyle w:val="2TrebuchetMS1"/>
          <w:rFonts w:ascii="Times New Roman" w:hAnsi="Times New Roman" w:cs="Times New Roman"/>
          <w:sz w:val="26"/>
          <w:szCs w:val="26"/>
          <w:lang w:val="uk-UA"/>
        </w:rPr>
        <w:t xml:space="preserve"> одягу</w:t>
      </w: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,</w:t>
      </w:r>
      <w:r w:rsidRPr="006C5008">
        <w:rPr>
          <w:rStyle w:val="2TrebuchetMS1"/>
          <w:rFonts w:ascii="Times New Roman" w:hAnsi="Times New Roman" w:cs="Times New Roman"/>
          <w:sz w:val="26"/>
          <w:szCs w:val="26"/>
          <w:lang w:val="uk-UA"/>
        </w:rPr>
        <w:t xml:space="preserve"> намагатися</w:t>
      </w: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 xml:space="preserve"> усунути ознаки забруднення);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7230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не мочити штанців, пишатися цим;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7230"/>
        </w:tabs>
        <w:spacing w:after="120" w:line="240" w:lineRule="auto"/>
        <w:ind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уникати речей, досвід взаємодії з якими в минулому пов'язувався з негативними переживаннями;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662"/>
        </w:tabs>
        <w:spacing w:after="120" w:line="240" w:lineRule="auto"/>
        <w:ind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уміти протягом тривалого часу спостерігати за діями рідних, знайомих, чужих людей;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654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обирати за власним бажанням об'єкт для наслідування;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after="120" w:line="240" w:lineRule="auto"/>
        <w:ind w:right="26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 xml:space="preserve">усвідомлювати свою відокремленість від </w:t>
      </w:r>
      <w:r w:rsidR="00CF6D6D"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д</w:t>
      </w: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орослого, багато чого робити самостійно;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after="120" w:line="240" w:lineRule="auto"/>
        <w:ind w:right="640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знати свою стать, бути задоволеною нею, відрізняти себе від представника іншої статі;</w:t>
      </w:r>
    </w:p>
    <w:p w:rsidR="002C0043" w:rsidRPr="00B0093C" w:rsidRDefault="00927A05" w:rsidP="00B0093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after="120" w:line="240" w:lineRule="auto"/>
        <w:ind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B0093C">
        <w:rPr>
          <w:rStyle w:val="2TrebuchetMS1"/>
          <w:rFonts w:ascii="Times New Roman" w:hAnsi="Times New Roman" w:cs="Times New Roman"/>
          <w:sz w:val="26"/>
          <w:szCs w:val="26"/>
          <w:lang w:val="ru-RU"/>
        </w:rPr>
        <w:t>описувати дії, які виконує, використовувати займенники «я», «моє», «ти».</w:t>
      </w:r>
    </w:p>
    <w:p w:rsidR="002C0043" w:rsidRPr="00B0093C" w:rsidRDefault="00E35BCB" w:rsidP="00B0093C">
      <w:pPr>
        <w:spacing w:after="120"/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5BCB"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14.4pt;margin-top:11.85pt;width:347.25pt;height:36.75pt;z-index:-251656192" arcsize="10923f" fillcolor="#d99594 [1941]"/>
        </w:pict>
      </w:r>
    </w:p>
    <w:p w:rsidR="002C0043" w:rsidRPr="00CF6D6D" w:rsidRDefault="00927A05" w:rsidP="00CF6D6D">
      <w:pPr>
        <w:pStyle w:val="120"/>
        <w:keepNext/>
        <w:keepLines/>
        <w:shd w:val="clear" w:color="auto" w:fill="auto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ookmark3"/>
      <w:r w:rsidRPr="00CF6D6D">
        <w:rPr>
          <w:rFonts w:ascii="Times New Roman" w:hAnsi="Times New Roman" w:cs="Times New Roman"/>
          <w:sz w:val="28"/>
          <w:szCs w:val="28"/>
          <w:lang w:val="ru-RU"/>
        </w:rPr>
        <w:t>Нормативи розвитку дитини 3 років</w:t>
      </w:r>
      <w:bookmarkEnd w:id="2"/>
    </w:p>
    <w:p w:rsidR="00B0093C" w:rsidRDefault="00B0093C" w:rsidP="00CF6D6D">
      <w:pPr>
        <w:pStyle w:val="20"/>
        <w:shd w:val="clear" w:color="auto" w:fill="auto"/>
        <w:spacing w:after="0" w:line="240" w:lineRule="auto"/>
        <w:ind w:left="142"/>
        <w:rPr>
          <w:rStyle w:val="2TrebuchetMS2"/>
          <w:rFonts w:ascii="Times New Roman" w:hAnsi="Times New Roman" w:cs="Times New Roman"/>
          <w:i/>
          <w:sz w:val="28"/>
          <w:szCs w:val="28"/>
          <w:lang w:val="ru-RU"/>
        </w:rPr>
      </w:pPr>
    </w:p>
    <w:p w:rsidR="00B0093C" w:rsidRDefault="00B0093C" w:rsidP="00B0093C">
      <w:pPr>
        <w:pStyle w:val="20"/>
        <w:shd w:val="clear" w:color="auto" w:fill="auto"/>
        <w:spacing w:after="0" w:line="240" w:lineRule="auto"/>
        <w:ind w:left="142"/>
        <w:jc w:val="center"/>
        <w:rPr>
          <w:rStyle w:val="2TrebuchetMS2"/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2C0043" w:rsidRPr="00B0093C" w:rsidRDefault="00927A05" w:rsidP="00B0093C">
      <w:pPr>
        <w:pStyle w:val="20"/>
        <w:shd w:val="clear" w:color="auto" w:fill="auto"/>
        <w:spacing w:after="0" w:line="240" w:lineRule="auto"/>
        <w:ind w:left="142"/>
        <w:jc w:val="center"/>
        <w:rPr>
          <w:rStyle w:val="2TrebuchetMS2"/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0093C">
        <w:rPr>
          <w:rStyle w:val="2TrebuchetMS2"/>
          <w:rFonts w:ascii="Times New Roman" w:hAnsi="Times New Roman" w:cs="Times New Roman"/>
          <w:i/>
          <w:sz w:val="28"/>
          <w:szCs w:val="28"/>
          <w:u w:val="single"/>
          <w:lang w:val="ru-RU"/>
        </w:rPr>
        <w:t>Дитина 3 років повинна:</w:t>
      </w:r>
    </w:p>
    <w:p w:rsidR="00CF6D6D" w:rsidRPr="00CF6D6D" w:rsidRDefault="00CF6D6D" w:rsidP="00CF6D6D">
      <w:pPr>
        <w:pStyle w:val="20"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C0043" w:rsidRPr="00E70893" w:rsidRDefault="00927A05" w:rsidP="00E70893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Мати уявлення про здоровий спосіб життя, спостерігати за його проявами у найближчому та віддаленому оточенні; відчу</w:t>
      </w: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softHyphen/>
        <w:t>вати радість від власного м'язового напруження, своєї рухливості, вправності, доброго самопочуття.</w:t>
      </w:r>
    </w:p>
    <w:p w:rsidR="002C0043" w:rsidRPr="00E70893" w:rsidRDefault="00927A05" w:rsidP="00E70893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after="120" w:line="240" w:lineRule="auto"/>
        <w:ind w:left="142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Володіти руховими вміннями та навичками:</w:t>
      </w:r>
    </w:p>
    <w:p w:rsidR="002C0043" w:rsidRPr="00E70893" w:rsidRDefault="00927A05" w:rsidP="00E70893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44"/>
        </w:tabs>
        <w:spacing w:after="120" w:line="240" w:lineRule="auto"/>
        <w:ind w:left="142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lastRenderedPageBreak/>
        <w:t>ходити, змінюючи напрям та обходячи предмети;</w:t>
      </w:r>
    </w:p>
    <w:p w:rsidR="002C0043" w:rsidRPr="00E70893" w:rsidRDefault="00927A05" w:rsidP="00E70893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переступати через перешкоди, з обруча в обруч, з цеглинки на цеглинку;</w:t>
      </w:r>
    </w:p>
    <w:p w:rsidR="002C0043" w:rsidRPr="00E70893" w:rsidRDefault="00927A05" w:rsidP="00E70893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бігати доріжкою з предметами й іграшками в середньому та повільному темпі;</w:t>
      </w:r>
    </w:p>
    <w:p w:rsidR="002C0043" w:rsidRPr="00E70893" w:rsidRDefault="00927A05" w:rsidP="00E70893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57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повзати по доріжці між двома лініями, Імітуючи тварин (як жучок, собачка, киця, ведмедик);</w:t>
      </w:r>
    </w:p>
    <w:p w:rsidR="002C0043" w:rsidRPr="00E70893" w:rsidRDefault="00927A05" w:rsidP="00E70893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39"/>
        </w:tabs>
        <w:spacing w:after="120" w:line="240" w:lineRule="auto"/>
        <w:ind w:left="142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лазити по похилій дошці та драбині;</w:t>
      </w:r>
    </w:p>
    <w:p w:rsidR="002C0043" w:rsidRPr="00E70893" w:rsidRDefault="00927A05" w:rsidP="00E70893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котити, кидати м'ячик однією рукою (лівою і правою), через мотузку на рівні грудей та вище голови, попадати в ціль, ловити м'яч з відстані;</w:t>
      </w:r>
    </w:p>
    <w:p w:rsidR="002C0043" w:rsidRPr="00E70893" w:rsidRDefault="00927A05" w:rsidP="00E70893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перестрибувати через лінію, палицю, через дві паралельні лінії на відстані 10—ЗО см;</w:t>
      </w:r>
    </w:p>
    <w:p w:rsidR="002C0043" w:rsidRPr="00E70893" w:rsidRDefault="00927A05" w:rsidP="00E7089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стрибати в довжину з місця та зістрибувати з предметів заввишки 10—15 см;</w:t>
      </w:r>
    </w:p>
    <w:p w:rsidR="002C0043" w:rsidRPr="00E70893" w:rsidRDefault="00927A05" w:rsidP="00E7089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володіти гнучкістю тулуба (праворуч, ліворуч, вперед, у сто</w:t>
      </w: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softHyphen/>
        <w:t>рону), рухати одночасно руками і ногами.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899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Орієнтуватися в можливостях власного організму; знати свою стать, називати її, мати уявлення про відповідні їй особли</w:t>
      </w: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softHyphen/>
        <w:t>вості поведінки та правила догляду за тілом, волоссям, одягом.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899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Володіти основними навичками культурної поведінки під час споживання їжі, догляду за ігровим куточком житла, зовніш</w:t>
      </w: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softHyphen/>
        <w:t xml:space="preserve">ністю, одягом і тілом; намагатися бути самостійним та акуратним, пишатися цим. </w:t>
      </w:r>
      <w:r w:rsidRPr="00E70893">
        <w:rPr>
          <w:rStyle w:val="2TrebuchetMS2"/>
          <w:rFonts w:ascii="Times New Roman" w:hAnsi="Times New Roman" w:cs="Times New Roman"/>
          <w:sz w:val="26"/>
          <w:szCs w:val="26"/>
        </w:rPr>
        <w:t>Заявляти: «Я сам».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861"/>
          <w:tab w:val="left" w:pos="7230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t>Орієнтуватися в ознаках нездужання; повідомляти дорослих про нездужання, показувати місця локалізації болю; співчувати болю інших людей.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885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2"/>
          <w:rFonts w:ascii="Times New Roman" w:hAnsi="Times New Roman" w:cs="Times New Roman"/>
          <w:sz w:val="26"/>
          <w:szCs w:val="26"/>
          <w:lang w:val="ru-RU"/>
        </w:rPr>
        <w:lastRenderedPageBreak/>
        <w:t>Позитивно ставитися до гігієнічних процедур, усвідомлюючи їх значущість для здоров'я.</w:t>
      </w:r>
    </w:p>
    <w:p w:rsidR="002C0043" w:rsidRPr="00E70893" w:rsidRDefault="002C0043" w:rsidP="00E70893">
      <w:pPr>
        <w:tabs>
          <w:tab w:val="left" w:pos="426"/>
        </w:tabs>
        <w:spacing w:after="120"/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469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Диференціювати «своїх» та «чужих», поводитися розкуто у присутності «своїх», стримано — серед «чужих».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464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Володіти найпростішими формами культурного звернення до навколишніх людей; знати, як підтримати спілкування та спіль</w:t>
      </w: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softHyphen/>
        <w:t>ну діяльність із дорослими й однолітками.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430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Орієнтуватися в просторі та навколишньому житті; спостері</w:t>
      </w: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softHyphen/>
        <w:t>гати за предметами, об'єктами природи, людьми, за собою у дзер</w:t>
      </w: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softHyphen/>
        <w:t>калі, фіксувати увагу на одиничній властивості об'єкта довкілля.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555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Орієнтуватися у часі (теперішньому, минулому, майбутньо</w:t>
      </w: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softHyphen/>
        <w:t xml:space="preserve">му). Використовувати поняття «день», «ранок», «ніч». </w:t>
      </w:r>
      <w:r w:rsidRPr="00E70893">
        <w:rPr>
          <w:rStyle w:val="2TrebuchetMS3"/>
          <w:rFonts w:ascii="Times New Roman" w:hAnsi="Times New Roman" w:cs="Times New Roman"/>
          <w:sz w:val="26"/>
          <w:szCs w:val="26"/>
        </w:rPr>
        <w:t>Пригадувати дещо з того, що трапилося з дитиною «давно».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left="142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Знати свій вік, скільки років виповнилося.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594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Розрізнювати контрастні стани погоди та співвідносити з відповідними малюнками (світить сонце, дме вітер, падає сніг, іде дощ).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Установлювати причиново-наслідкові зв'язки (коли на небі хмари — буде дощ).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Орієнтуватися у просторі (розуміти поняття: «над», «під», «за», «біля», «низько», «високо», «угору», «вниз», «тут», «там»).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Усвідомлювати частини тіла й обличчя. Уміти показувати їх на собі, на ляльці, знаходити частини тіла у тварин.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594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lastRenderedPageBreak/>
        <w:t>Збирати пірамідку з 5—7 кілець (у порядку зменшення розміру кілець). Складати розбірну матрьошку (відерце, кубики) з 4—5 частин; будувати вежу з 5—7 кубиків; нанизувати намисто на нитку.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598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Розрізнювати 8—9 кольорів (червоний, синій, зелений, жовтий, білий, чорний, фіолетовий, оранжевий, сірий).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594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Розрізнювати і співвідносити геометричні форми: куля, піраміда, куб, овал.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Диференціювати поняття: «великий — малий», «товстий — тонкий», «легкий — важкий».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Розрізнювати людей за різними ознаками: «високі — низь</w:t>
      </w: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softHyphen/>
        <w:t>кі», «товсті — тонкі», «діти — дорослі — старі».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120" w:line="240" w:lineRule="auto"/>
        <w:ind w:left="142" w:right="180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Диференціювати поняття: «один — багато — два», «бага</w:t>
      </w: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softHyphen/>
        <w:t>то — мало», «стільки ж, скільки у мене», «порівну».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418"/>
        </w:tabs>
        <w:spacing w:after="120" w:line="240" w:lineRule="auto"/>
        <w:ind w:left="142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3"/>
          <w:rFonts w:ascii="Times New Roman" w:hAnsi="Times New Roman" w:cs="Times New Roman"/>
          <w:sz w:val="26"/>
          <w:szCs w:val="26"/>
          <w:lang w:val="ru-RU"/>
        </w:rPr>
        <w:t>Рахувати предмети, об'єкти, людей (один, два, три).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 xml:space="preserve">Узагальнювати родові поняття: «посуд», </w:t>
      </w:r>
      <w:r w:rsidR="00DA08E9"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«</w:t>
      </w: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меблі», «іграшки». Використовувати об'єднувальні слова. Знати призначення посуду, одягу, транспорту, телефону, телевізора, плити.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Називати тварин та їх дитинчат.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09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Виконувати прості доручення й інструкції, діяти згідно з ними.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Уміти ставити запитання «Що це?», «Де?» та розуміти їх.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99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Розуміти назви предметів, іграшок, тварин, їх дитинчат і впізнавати їх на малюнках.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77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</w:rPr>
        <w:t>Розуміти призначення предметів побуту.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77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Називати знайомі дії на малюнках.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80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lastRenderedPageBreak/>
        <w:t>Розуміти предмети за їх призначенням: «Кому що потріб</w:t>
      </w: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softHyphen/>
        <w:t>но?», «Хто що їсть?».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99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 xml:space="preserve">Усвідомлювати запитання: «Де?», «Куди?», «На чому?», «Кому?», «У кого?», «Звідки?». </w:t>
      </w:r>
      <w:r w:rsidRPr="00E70893">
        <w:rPr>
          <w:rStyle w:val="2TrebuchetMS4"/>
          <w:rFonts w:ascii="Times New Roman" w:hAnsi="Times New Roman" w:cs="Times New Roman"/>
          <w:sz w:val="26"/>
          <w:szCs w:val="26"/>
        </w:rPr>
        <w:t>Уміти на них відповідати.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77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Використовувати прості прийменники: «на», «під», «за».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77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Наслідувати звуки тварин та їх дитинчат.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22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Вимовляти правильно і чітко всі голосні (а,о,у,є,и,і)звукита при</w:t>
      </w: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softHyphen/>
        <w:t>голосні (б, п, м, н, т, д, к, г, х, ф, в, с, з).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09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Промовляти слова в різному темпі (швидко, повільно) з різною силою голосу (тихо, тихіше, голосно, голосніше), чітко, не «ковтати» склади та закінчення.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142" w:right="26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Утворювати прості речення з 2—3 і навіть із 4 слів.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Розуміти зміст простої казки («Ріпка», «Козенята і вовк»,«Колобок», «Курочка Ряба»).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Уміти слухати невеличкі музичні твори, емоційно відгуку</w:t>
      </w: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softHyphen/>
        <w:t>ватися на них.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Розрізнювати звуки за висотою (як гавкає великий песик і малий; хто співає — мама-пташка чи пташенятко).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18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Впізнавати знайому пісню або мелодію, розуміти, про що або про кого співають. Уміти підспівувати дорослим окремі слова, склади, фрази.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Співати без напруження, природним голосом.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t>Уміти ходити і бігати під музику: в одному напрямі за дорос</w:t>
      </w: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softHyphen/>
        <w:t>лим, ставати колом, виконувати різні рухи з атрибутами (іграшка</w:t>
      </w:r>
      <w:r w:rsidRPr="00E70893">
        <w:rPr>
          <w:rStyle w:val="2TrebuchetMS4"/>
          <w:rFonts w:ascii="Times New Roman" w:hAnsi="Times New Roman" w:cs="Times New Roman"/>
          <w:sz w:val="26"/>
          <w:szCs w:val="26"/>
          <w:lang w:val="ru-RU"/>
        </w:rPr>
        <w:softHyphen/>
        <w:t>ми, прапорцями, брязкальцями, хустинками).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894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5"/>
          <w:rFonts w:ascii="Times New Roman" w:hAnsi="Times New Roman" w:cs="Times New Roman"/>
          <w:sz w:val="26"/>
          <w:szCs w:val="26"/>
          <w:lang w:val="ru-RU"/>
        </w:rPr>
        <w:t>Виконувати прості танцювальні рухи: плескати в долоні, тупотіти ногами, хитатися з ноги на ногу, крутитися на носочках, виставляти по черзі ноги, повертати кистями рук.</w:t>
      </w:r>
    </w:p>
    <w:p w:rsidR="002C0043" w:rsidRPr="00E70893" w:rsidRDefault="00927A05" w:rsidP="00E708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882"/>
        </w:tabs>
        <w:spacing w:after="120" w:line="240" w:lineRule="auto"/>
        <w:ind w:left="142" w:right="-115"/>
        <w:rPr>
          <w:rFonts w:ascii="Times New Roman" w:hAnsi="Times New Roman" w:cs="Times New Roman"/>
          <w:sz w:val="26"/>
          <w:szCs w:val="26"/>
          <w:lang w:val="ru-RU"/>
        </w:rPr>
      </w:pPr>
      <w:r w:rsidRPr="00E70893">
        <w:rPr>
          <w:rStyle w:val="2TrebuchetMS5"/>
          <w:rFonts w:ascii="Times New Roman" w:hAnsi="Times New Roman" w:cs="Times New Roman"/>
          <w:sz w:val="26"/>
          <w:szCs w:val="26"/>
          <w:lang w:val="ru-RU"/>
        </w:rPr>
        <w:lastRenderedPageBreak/>
        <w:t>Уміти починати і закінчувати рухи разом з музикою.</w:t>
      </w:r>
    </w:p>
    <w:p w:rsidR="002C0043" w:rsidRPr="00E70893" w:rsidRDefault="002C0043" w:rsidP="00E70893">
      <w:pPr>
        <w:spacing w:after="120"/>
        <w:ind w:lef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2C0043" w:rsidRPr="00E70893" w:rsidSect="006C5008">
      <w:type w:val="continuous"/>
      <w:pgSz w:w="8390" w:h="11905"/>
      <w:pgMar w:top="709" w:right="567" w:bottom="1134" w:left="567" w:header="0" w:footer="6" w:gutter="0"/>
      <w:pgBorders w:offsetFrom="page">
        <w:top w:val="thickThinLargeGap" w:sz="24" w:space="24" w:color="D99594" w:themeColor="accent2" w:themeTint="99"/>
        <w:left w:val="thickThinLargeGap" w:sz="24" w:space="24" w:color="D99594" w:themeColor="accent2" w:themeTint="99"/>
        <w:bottom w:val="thinThickLargeGap" w:sz="24" w:space="24" w:color="D99594" w:themeColor="accent2" w:themeTint="99"/>
        <w:right w:val="thinThickLargeGap" w:sz="24" w:space="24" w:color="D99594" w:themeColor="accent2" w:themeTint="99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02" w:rsidRDefault="00960202" w:rsidP="002C0043">
      <w:r>
        <w:separator/>
      </w:r>
    </w:p>
  </w:endnote>
  <w:endnote w:type="continuationSeparator" w:id="1">
    <w:p w:rsidR="00960202" w:rsidRDefault="00960202" w:rsidP="002C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02" w:rsidRDefault="00960202"/>
  </w:footnote>
  <w:footnote w:type="continuationSeparator" w:id="1">
    <w:p w:rsidR="00960202" w:rsidRDefault="009602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6A9"/>
    <w:multiLevelType w:val="multilevel"/>
    <w:tmpl w:val="AEDEE63C"/>
    <w:lvl w:ilvl="0">
      <w:start w:val="3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04B33"/>
    <w:multiLevelType w:val="hybridMultilevel"/>
    <w:tmpl w:val="5DF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06063"/>
    <w:multiLevelType w:val="hybridMultilevel"/>
    <w:tmpl w:val="0D6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41682"/>
    <w:multiLevelType w:val="hybridMultilevel"/>
    <w:tmpl w:val="7C6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44DDD"/>
    <w:multiLevelType w:val="multilevel"/>
    <w:tmpl w:val="4736750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C0043"/>
    <w:rsid w:val="001B15AB"/>
    <w:rsid w:val="001D5C70"/>
    <w:rsid w:val="002C0043"/>
    <w:rsid w:val="00326F1A"/>
    <w:rsid w:val="003778B8"/>
    <w:rsid w:val="003B2151"/>
    <w:rsid w:val="00504D40"/>
    <w:rsid w:val="005959D3"/>
    <w:rsid w:val="006C5008"/>
    <w:rsid w:val="006E1D9A"/>
    <w:rsid w:val="007361C7"/>
    <w:rsid w:val="00840F5B"/>
    <w:rsid w:val="00843751"/>
    <w:rsid w:val="008575F4"/>
    <w:rsid w:val="00927A05"/>
    <w:rsid w:val="00933A4A"/>
    <w:rsid w:val="00960202"/>
    <w:rsid w:val="009A0EAF"/>
    <w:rsid w:val="00B0093C"/>
    <w:rsid w:val="00B84BBA"/>
    <w:rsid w:val="00CF6D6D"/>
    <w:rsid w:val="00DA08E9"/>
    <w:rsid w:val="00DD5232"/>
    <w:rsid w:val="00E35BCB"/>
    <w:rsid w:val="00E70893"/>
    <w:rsid w:val="00E71B7D"/>
    <w:rsid w:val="00FD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043"/>
    <w:rPr>
      <w:color w:val="000080"/>
      <w:u w:val="single"/>
    </w:rPr>
  </w:style>
  <w:style w:type="character" w:customStyle="1" w:styleId="6">
    <w:name w:val="Основной текст (6)_"/>
    <w:basedOn w:val="a0"/>
    <w:link w:val="60"/>
    <w:rsid w:val="002C00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61">
    <w:name w:val="Основной текст (6)"/>
    <w:basedOn w:val="6"/>
    <w:rsid w:val="002C0043"/>
    <w:rPr>
      <w:b w:val="0"/>
      <w:bCs w:val="0"/>
      <w:color w:val="FFFFFF"/>
      <w:spacing w:val="10"/>
      <w:sz w:val="31"/>
      <w:szCs w:val="31"/>
    </w:rPr>
  </w:style>
  <w:style w:type="character" w:customStyle="1" w:styleId="12">
    <w:name w:val="Заголовок №1 (2)_"/>
    <w:basedOn w:val="a0"/>
    <w:link w:val="120"/>
    <w:rsid w:val="002C00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1">
    <w:name w:val="Заголовок №1 (2) + Не полужирный"/>
    <w:basedOn w:val="12"/>
    <w:rsid w:val="002C0043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2C004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TrebuchetMS">
    <w:name w:val="Основной текст (2) + Trebuchet MS;Не полужирный;Не курсив"/>
    <w:basedOn w:val="2"/>
    <w:rsid w:val="002C0043"/>
    <w:rPr>
      <w:rFonts w:ascii="Trebuchet MS" w:eastAsia="Trebuchet MS" w:hAnsi="Trebuchet MS" w:cs="Trebuchet MS"/>
      <w:b/>
      <w:bCs/>
      <w:i/>
      <w:iCs/>
      <w:spacing w:val="0"/>
      <w:sz w:val="20"/>
      <w:szCs w:val="20"/>
    </w:rPr>
  </w:style>
  <w:style w:type="character" w:customStyle="1" w:styleId="2TrebuchetMS0">
    <w:name w:val="Основной текст (2) + Trebuchet MS;Не полужирный;Не курсив"/>
    <w:basedOn w:val="2"/>
    <w:rsid w:val="002C0043"/>
    <w:rPr>
      <w:rFonts w:ascii="Trebuchet MS" w:eastAsia="Trebuchet MS" w:hAnsi="Trebuchet MS" w:cs="Trebuchet MS"/>
      <w:b/>
      <w:bCs/>
      <w:i/>
      <w:iCs/>
      <w:spacing w:val="0"/>
      <w:sz w:val="20"/>
      <w:szCs w:val="20"/>
    </w:rPr>
  </w:style>
  <w:style w:type="character" w:customStyle="1" w:styleId="2TrebuchetMS1">
    <w:name w:val="Основной текст (2) + Trebuchet MS;Не полужирный;Не курсив"/>
    <w:basedOn w:val="2"/>
    <w:rsid w:val="002C0043"/>
    <w:rPr>
      <w:rFonts w:ascii="Trebuchet MS" w:eastAsia="Trebuchet MS" w:hAnsi="Trebuchet MS" w:cs="Trebuchet MS"/>
      <w:b/>
      <w:bCs/>
      <w:i/>
      <w:iCs/>
      <w:spacing w:val="0"/>
      <w:sz w:val="20"/>
      <w:szCs w:val="20"/>
    </w:rPr>
  </w:style>
  <w:style w:type="character" w:customStyle="1" w:styleId="2TrebuchetMS2">
    <w:name w:val="Основной текст (2) + Trebuchet MS;Не полужирный;Не курсив"/>
    <w:basedOn w:val="2"/>
    <w:rsid w:val="002C0043"/>
    <w:rPr>
      <w:rFonts w:ascii="Trebuchet MS" w:eastAsia="Trebuchet MS" w:hAnsi="Trebuchet MS" w:cs="Trebuchet MS"/>
      <w:b/>
      <w:bCs/>
      <w:i/>
      <w:iCs/>
      <w:spacing w:val="0"/>
      <w:sz w:val="20"/>
      <w:szCs w:val="20"/>
    </w:rPr>
  </w:style>
  <w:style w:type="character" w:customStyle="1" w:styleId="2TrebuchetMS3">
    <w:name w:val="Основной текст (2) + Trebuchet MS;Не полужирный;Не курсив"/>
    <w:basedOn w:val="2"/>
    <w:rsid w:val="002C0043"/>
    <w:rPr>
      <w:rFonts w:ascii="Trebuchet MS" w:eastAsia="Trebuchet MS" w:hAnsi="Trebuchet MS" w:cs="Trebuchet MS"/>
      <w:b/>
      <w:bCs/>
      <w:i/>
      <w:iCs/>
      <w:spacing w:val="0"/>
      <w:sz w:val="20"/>
      <w:szCs w:val="20"/>
    </w:rPr>
  </w:style>
  <w:style w:type="character" w:customStyle="1" w:styleId="2TrebuchetMS4">
    <w:name w:val="Основной текст (2) + Trebuchet MS;Не полужирный;Не курсив"/>
    <w:basedOn w:val="2"/>
    <w:rsid w:val="002C0043"/>
    <w:rPr>
      <w:rFonts w:ascii="Trebuchet MS" w:eastAsia="Trebuchet MS" w:hAnsi="Trebuchet MS" w:cs="Trebuchet MS"/>
      <w:b/>
      <w:bCs/>
      <w:i/>
      <w:iCs/>
      <w:spacing w:val="0"/>
      <w:sz w:val="20"/>
      <w:szCs w:val="20"/>
    </w:rPr>
  </w:style>
  <w:style w:type="character" w:customStyle="1" w:styleId="2TrebuchetMS5">
    <w:name w:val="Основной текст (2) + Trebuchet MS;Не полужирный;Не курсив"/>
    <w:basedOn w:val="2"/>
    <w:rsid w:val="002C0043"/>
    <w:rPr>
      <w:rFonts w:ascii="Trebuchet MS" w:eastAsia="Trebuchet MS" w:hAnsi="Trebuchet MS" w:cs="Trebuchet MS"/>
      <w:b/>
      <w:bCs/>
      <w:i/>
      <w:iCs/>
      <w:spacing w:val="0"/>
      <w:sz w:val="20"/>
      <w:szCs w:val="20"/>
    </w:rPr>
  </w:style>
  <w:style w:type="paragraph" w:customStyle="1" w:styleId="60">
    <w:name w:val="Основной текст (6)"/>
    <w:basedOn w:val="a"/>
    <w:link w:val="6"/>
    <w:rsid w:val="002C004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31"/>
      <w:szCs w:val="31"/>
    </w:rPr>
  </w:style>
  <w:style w:type="paragraph" w:customStyle="1" w:styleId="120">
    <w:name w:val="Заголовок №1 (2)"/>
    <w:basedOn w:val="a"/>
    <w:link w:val="12"/>
    <w:rsid w:val="002C0043"/>
    <w:pPr>
      <w:shd w:val="clear" w:color="auto" w:fill="FFFFFF"/>
      <w:spacing w:line="259" w:lineRule="exact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C0043"/>
    <w:pPr>
      <w:shd w:val="clear" w:color="auto" w:fill="FFFFFF"/>
      <w:spacing w:after="300" w:line="269" w:lineRule="exact"/>
      <w:jc w:val="both"/>
    </w:pPr>
    <w:rPr>
      <w:rFonts w:ascii="Segoe UI" w:eastAsia="Segoe UI" w:hAnsi="Segoe UI" w:cs="Segoe UI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4898-43C3-462C-8894-02622783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2013-02-27T11:54:00Z</dcterms:created>
  <dcterms:modified xsi:type="dcterms:W3CDTF">2013-03-12T11:48:00Z</dcterms:modified>
</cp:coreProperties>
</file>