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7" w:rsidRDefault="00CC2297" w:rsidP="00CC22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-18652</wp:posOffset>
            </wp:positionH>
            <wp:positionV relativeFrom="paragraph">
              <wp:posOffset>-51350</wp:posOffset>
            </wp:positionV>
            <wp:extent cx="2669559" cy="1924335"/>
            <wp:effectExtent l="19050" t="0" r="0" b="0"/>
            <wp:wrapNone/>
            <wp:docPr id="1" name="Рисунок 0" descr="197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07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9559" cy="192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635F1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731747">
        <w:rPr>
          <w:sz w:val="28"/>
          <w:szCs w:val="28"/>
        </w:rPr>
        <w:t xml:space="preserve">Залучення дитини до музики </w:t>
      </w:r>
      <w:r>
        <w:rPr>
          <w:sz w:val="28"/>
          <w:szCs w:val="28"/>
          <w:lang w:val="uk-UA"/>
        </w:rPr>
        <w:t xml:space="preserve">   </w:t>
      </w:r>
    </w:p>
    <w:p w:rsidR="00CC2297" w:rsidRDefault="00CC2297" w:rsidP="00635F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635F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C2297">
        <w:rPr>
          <w:sz w:val="28"/>
          <w:szCs w:val="28"/>
          <w:lang w:val="uk-UA"/>
        </w:rPr>
        <w:t xml:space="preserve">починається ще під час вагітності, коли </w:t>
      </w:r>
    </w:p>
    <w:p w:rsidR="00CC2297" w:rsidRDefault="00CC2297" w:rsidP="00CC22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635F1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CC2297">
        <w:rPr>
          <w:sz w:val="28"/>
          <w:szCs w:val="28"/>
          <w:lang w:val="uk-UA"/>
        </w:rPr>
        <w:t xml:space="preserve">малюк і мама є єдиним цілим. </w:t>
      </w:r>
    </w:p>
    <w:p w:rsidR="00CC2297" w:rsidRDefault="00CC2297" w:rsidP="00CC2297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CC2297">
        <w:rPr>
          <w:sz w:val="28"/>
          <w:szCs w:val="28"/>
          <w:lang w:val="uk-UA"/>
        </w:rPr>
        <w:t xml:space="preserve">Малюк </w:t>
      </w:r>
      <w:r>
        <w:rPr>
          <w:sz w:val="28"/>
          <w:szCs w:val="28"/>
          <w:lang w:val="uk-UA"/>
        </w:rPr>
        <w:t xml:space="preserve"> </w:t>
      </w:r>
      <w:r w:rsidRPr="00CC2297">
        <w:rPr>
          <w:sz w:val="28"/>
          <w:szCs w:val="28"/>
          <w:lang w:val="uk-UA"/>
        </w:rPr>
        <w:t>вже тоді чує звуки і реагує на</w:t>
      </w:r>
      <w:r>
        <w:rPr>
          <w:sz w:val="28"/>
          <w:szCs w:val="28"/>
          <w:lang w:val="uk-UA"/>
        </w:rPr>
        <w:t xml:space="preserve"> </w:t>
      </w:r>
      <w:r w:rsidRPr="00CC2297">
        <w:rPr>
          <w:sz w:val="28"/>
          <w:szCs w:val="28"/>
          <w:lang w:val="uk-UA"/>
        </w:rPr>
        <w:t xml:space="preserve"> </w:t>
      </w:r>
      <w:r w:rsidRPr="00731747">
        <w:rPr>
          <w:sz w:val="28"/>
          <w:szCs w:val="28"/>
        </w:rPr>
        <w:t xml:space="preserve">них. </w:t>
      </w:r>
    </w:p>
    <w:p w:rsidR="00635F15" w:rsidRDefault="00CC2297" w:rsidP="00CC2297">
      <w:pPr>
        <w:pStyle w:val="a3"/>
        <w:spacing w:before="0" w:beforeAutospacing="0" w:after="0" w:afterAutospacing="0" w:line="360" w:lineRule="auto"/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635F1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</w:t>
      </w:r>
      <w:r w:rsidR="00635F15">
        <w:rPr>
          <w:sz w:val="28"/>
          <w:szCs w:val="28"/>
          <w:lang w:val="uk-UA"/>
        </w:rPr>
        <w:t xml:space="preserve">   </w:t>
      </w:r>
      <w:r w:rsidRPr="00731747">
        <w:rPr>
          <w:sz w:val="28"/>
          <w:szCs w:val="28"/>
        </w:rPr>
        <w:t xml:space="preserve">Тому батьки є </w:t>
      </w:r>
      <w:proofErr w:type="gramStart"/>
      <w:r w:rsidRPr="00731747">
        <w:rPr>
          <w:sz w:val="28"/>
          <w:szCs w:val="28"/>
        </w:rPr>
        <w:t>першими</w:t>
      </w:r>
      <w:proofErr w:type="gramEnd"/>
      <w:r w:rsidRPr="00731747">
        <w:rPr>
          <w:sz w:val="28"/>
          <w:szCs w:val="28"/>
        </w:rPr>
        <w:t xml:space="preserve">, хто познайомить </w:t>
      </w:r>
      <w:r w:rsidR="00635F15">
        <w:rPr>
          <w:sz w:val="28"/>
          <w:szCs w:val="28"/>
          <w:lang w:val="uk-UA"/>
        </w:rPr>
        <w:t xml:space="preserve">          </w:t>
      </w:r>
    </w:p>
    <w:p w:rsidR="00635F15" w:rsidRDefault="00635F15" w:rsidP="00CC2297">
      <w:pPr>
        <w:pStyle w:val="a3"/>
        <w:spacing w:before="0" w:beforeAutospacing="0" w:after="0" w:afterAutospacing="0" w:line="360" w:lineRule="auto"/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м</w:t>
      </w:r>
      <w:r w:rsidR="00CC2297">
        <w:rPr>
          <w:sz w:val="28"/>
          <w:szCs w:val="28"/>
          <w:lang w:val="uk-UA"/>
        </w:rPr>
        <w:t>ал</w:t>
      </w:r>
      <w:r w:rsidR="00CC2297" w:rsidRPr="00731747">
        <w:rPr>
          <w:sz w:val="28"/>
          <w:szCs w:val="28"/>
        </w:rPr>
        <w:t xml:space="preserve">юка </w:t>
      </w:r>
      <w:r w:rsidR="00CC2297">
        <w:rPr>
          <w:sz w:val="28"/>
          <w:szCs w:val="28"/>
          <w:lang w:val="uk-UA"/>
        </w:rPr>
        <w:t xml:space="preserve">  </w:t>
      </w:r>
      <w:r w:rsidR="00CC2297" w:rsidRPr="00731747">
        <w:rPr>
          <w:sz w:val="28"/>
          <w:szCs w:val="28"/>
        </w:rPr>
        <w:t xml:space="preserve">з музикою і занурить в її прекрасний </w:t>
      </w:r>
    </w:p>
    <w:p w:rsidR="00CC2297" w:rsidRDefault="00635F15" w:rsidP="00CC2297">
      <w:pPr>
        <w:pStyle w:val="a3"/>
        <w:spacing w:before="0" w:beforeAutospacing="0" w:after="0" w:afterAutospacing="0" w:line="360" w:lineRule="auto"/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CC2297" w:rsidRPr="00731747">
        <w:rPr>
          <w:sz w:val="28"/>
          <w:szCs w:val="28"/>
        </w:rPr>
        <w:t xml:space="preserve">і казковий </w:t>
      </w:r>
      <w:proofErr w:type="gramStart"/>
      <w:r w:rsidR="00CC2297" w:rsidRPr="00731747">
        <w:rPr>
          <w:sz w:val="28"/>
          <w:szCs w:val="28"/>
        </w:rPr>
        <w:t>св</w:t>
      </w:r>
      <w:proofErr w:type="gramEnd"/>
      <w:r w:rsidR="00CC2297" w:rsidRPr="00731747">
        <w:rPr>
          <w:sz w:val="28"/>
          <w:szCs w:val="28"/>
        </w:rPr>
        <w:t xml:space="preserve">іт. </w:t>
      </w:r>
    </w:p>
    <w:p w:rsidR="00CC2297" w:rsidRDefault="00CC2297" w:rsidP="00CC22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C2297" w:rsidRPr="00635F15" w:rsidRDefault="00CC2297" w:rsidP="00CC2297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lang w:val="uk-UA"/>
        </w:rPr>
      </w:pPr>
      <w:r w:rsidRPr="00635F15">
        <w:rPr>
          <w:b/>
          <w:i/>
          <w:sz w:val="28"/>
          <w:szCs w:val="28"/>
          <w:lang w:val="uk-UA"/>
        </w:rPr>
        <w:t>ПОРАДИ МУЗИЧНОГО КЕРІВНИКА</w:t>
      </w:r>
    </w:p>
    <w:p w:rsidR="00CC2297" w:rsidRDefault="00CC2297" w:rsidP="00CC2297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lang w:val="uk-UA"/>
        </w:rPr>
      </w:pPr>
      <w:r w:rsidRPr="00635F15">
        <w:rPr>
          <w:b/>
          <w:i/>
          <w:sz w:val="28"/>
          <w:szCs w:val="28"/>
          <w:lang w:val="uk-UA"/>
        </w:rPr>
        <w:t xml:space="preserve">як зробити знайомство з музикою захоплюючим і корисним заняттям, розвиваючи </w:t>
      </w:r>
      <w:r w:rsidR="00635F15">
        <w:rPr>
          <w:b/>
          <w:i/>
          <w:sz w:val="28"/>
          <w:szCs w:val="28"/>
          <w:lang w:val="uk-UA"/>
        </w:rPr>
        <w:t>музичні здібності вашого малюка</w:t>
      </w:r>
    </w:p>
    <w:p w:rsidR="00635F15" w:rsidRPr="00635F15" w:rsidRDefault="00635F15" w:rsidP="00CC2297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lang w:val="uk-UA"/>
        </w:rPr>
      </w:pPr>
    </w:p>
    <w:p w:rsidR="00CC2297" w:rsidRDefault="00635F15" w:rsidP="00CC22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C2297" w:rsidRPr="00635F15">
        <w:rPr>
          <w:sz w:val="28"/>
          <w:szCs w:val="28"/>
          <w:lang w:val="uk-UA"/>
        </w:rPr>
        <w:t>З перших днів життя супроводжуйте діяльність малюка Пестушко (роблячи дитині масаж – ритмічним погладжують рухом або постукуванням, витягуючи його ручки, повертаючи головку), щоб дитина відчувала – як рухається його тіло в такт пісні і підсвідомо запам’ятовував ритмічне співвідношення слів, рухів і мелодії;</w:t>
      </w:r>
    </w:p>
    <w:p w:rsidR="00CC2297" w:rsidRPr="00731747" w:rsidRDefault="00CC2297" w:rsidP="00CC22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1747">
        <w:rPr>
          <w:sz w:val="28"/>
          <w:szCs w:val="28"/>
        </w:rPr>
        <w:t xml:space="preserve">Супроводжуйте ігри та забави дитини потішками і примовками. Вони </w:t>
      </w:r>
      <w:proofErr w:type="gramStart"/>
      <w:r w:rsidRPr="00731747">
        <w:rPr>
          <w:sz w:val="28"/>
          <w:szCs w:val="28"/>
        </w:rPr>
        <w:t>прост</w:t>
      </w:r>
      <w:proofErr w:type="gramEnd"/>
      <w:r w:rsidRPr="00731747">
        <w:rPr>
          <w:sz w:val="28"/>
          <w:szCs w:val="28"/>
        </w:rPr>
        <w:t>і у виконанні і дуже цікаві, допоможуть розвеселити дитину і зайняти увагою. Наприклад, відома майже кожному потішка «Ладушки» і примовка «Тіл</w:t>
      </w:r>
      <w:proofErr w:type="gramStart"/>
      <w:r w:rsidRPr="00731747">
        <w:rPr>
          <w:sz w:val="28"/>
          <w:szCs w:val="28"/>
        </w:rPr>
        <w:t>і-</w:t>
      </w:r>
      <w:proofErr w:type="gramEnd"/>
      <w:r w:rsidRPr="00731747">
        <w:rPr>
          <w:sz w:val="28"/>
          <w:szCs w:val="28"/>
        </w:rPr>
        <w:t>бом, тілі-бом, загорівся кошкин дім»;</w:t>
      </w:r>
    </w:p>
    <w:p w:rsidR="00CC2297" w:rsidRPr="00731747" w:rsidRDefault="00CC2297" w:rsidP="00CC22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1747">
        <w:rPr>
          <w:sz w:val="28"/>
          <w:szCs w:val="28"/>
        </w:rPr>
        <w:t xml:space="preserve">Імпровізуйте, складайте на ходу веселі </w:t>
      </w:r>
      <w:proofErr w:type="gramStart"/>
      <w:r w:rsidRPr="00731747">
        <w:rPr>
          <w:sz w:val="28"/>
          <w:szCs w:val="28"/>
        </w:rPr>
        <w:t>п</w:t>
      </w:r>
      <w:proofErr w:type="gramEnd"/>
      <w:r w:rsidRPr="00731747">
        <w:rPr>
          <w:sz w:val="28"/>
          <w:szCs w:val="28"/>
        </w:rPr>
        <w:t>ісеньки – це не тільки захоплює, а й відмінно піднімає настрій;</w:t>
      </w:r>
    </w:p>
    <w:p w:rsidR="00CC2297" w:rsidRPr="00731747" w:rsidRDefault="00CC2297" w:rsidP="00CC22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1747">
        <w:rPr>
          <w:sz w:val="28"/>
          <w:szCs w:val="28"/>
        </w:rPr>
        <w:t xml:space="preserve">Ваш малюк напевно дуже любить малювати. А малювати </w:t>
      </w:r>
      <w:proofErr w:type="gramStart"/>
      <w:r w:rsidRPr="00731747">
        <w:rPr>
          <w:sz w:val="28"/>
          <w:szCs w:val="28"/>
        </w:rPr>
        <w:t>п</w:t>
      </w:r>
      <w:proofErr w:type="gramEnd"/>
      <w:r w:rsidRPr="00731747">
        <w:rPr>
          <w:sz w:val="28"/>
          <w:szCs w:val="28"/>
        </w:rPr>
        <w:t xml:space="preserve">ід звучну музику йому буде ще цікавіше. Особливо </w:t>
      </w:r>
      <w:proofErr w:type="gramStart"/>
      <w:r w:rsidRPr="00731747">
        <w:rPr>
          <w:sz w:val="28"/>
          <w:szCs w:val="28"/>
        </w:rPr>
        <w:t>добре</w:t>
      </w:r>
      <w:proofErr w:type="gramEnd"/>
      <w:r w:rsidRPr="00731747">
        <w:rPr>
          <w:sz w:val="28"/>
          <w:szCs w:val="28"/>
        </w:rPr>
        <w:t xml:space="preserve"> включати запис класичної музики. Для дитини </w:t>
      </w:r>
      <w:proofErr w:type="gramStart"/>
      <w:r w:rsidRPr="00731747">
        <w:rPr>
          <w:sz w:val="28"/>
          <w:szCs w:val="28"/>
        </w:rPr>
        <w:t>старшого</w:t>
      </w:r>
      <w:proofErr w:type="gramEnd"/>
      <w:r w:rsidRPr="00731747">
        <w:rPr>
          <w:sz w:val="28"/>
          <w:szCs w:val="28"/>
        </w:rPr>
        <w:t xml:space="preserve"> віку можна дати завдання намалювати звучну музику;</w:t>
      </w:r>
    </w:p>
    <w:p w:rsidR="00CC2297" w:rsidRPr="00731747" w:rsidRDefault="00CC2297" w:rsidP="00CC22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1747">
        <w:rPr>
          <w:sz w:val="28"/>
          <w:szCs w:val="28"/>
        </w:rPr>
        <w:t xml:space="preserve">Спів колискових вашій дитині знайоме з перших днів його життя. Він до цього вже звик. </w:t>
      </w:r>
      <w:proofErr w:type="gramStart"/>
      <w:r w:rsidRPr="00731747">
        <w:rPr>
          <w:sz w:val="28"/>
          <w:szCs w:val="28"/>
        </w:rPr>
        <w:t>Спробуйте співати колискову улюбленій ляльці або ведмежаті. Якщо ваш малюк ще невиразно вимовляє слова – співайте, а він нехай заколихує іграшку в такт вашому співу.</w:t>
      </w:r>
      <w:proofErr w:type="gramEnd"/>
      <w:r w:rsidRPr="00731747">
        <w:rPr>
          <w:sz w:val="28"/>
          <w:szCs w:val="28"/>
        </w:rPr>
        <w:t xml:space="preserve"> Звертайте увагу дитини на те – як </w:t>
      </w:r>
      <w:proofErr w:type="gramStart"/>
      <w:r w:rsidRPr="00731747">
        <w:rPr>
          <w:sz w:val="28"/>
          <w:szCs w:val="28"/>
        </w:rPr>
        <w:t>р</w:t>
      </w:r>
      <w:proofErr w:type="gramEnd"/>
      <w:r w:rsidRPr="00731747">
        <w:rPr>
          <w:sz w:val="28"/>
          <w:szCs w:val="28"/>
        </w:rPr>
        <w:t>ізно може звучати колискова, залежно від того, хто її співає (Ведмедиця, Зайчиха або Мишка);</w:t>
      </w:r>
    </w:p>
    <w:p w:rsidR="00CC2297" w:rsidRPr="00731747" w:rsidRDefault="00CC2297" w:rsidP="00CC22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1747">
        <w:rPr>
          <w:sz w:val="28"/>
          <w:szCs w:val="28"/>
        </w:rPr>
        <w:lastRenderedPageBreak/>
        <w:t xml:space="preserve">Активно використовуйте лічилки. Намагайтеся не просто проговорювати, а наспівувати. Вони добре розвивають не тільки відчуття ритму, </w:t>
      </w:r>
      <w:proofErr w:type="gramStart"/>
      <w:r w:rsidRPr="00731747">
        <w:rPr>
          <w:sz w:val="28"/>
          <w:szCs w:val="28"/>
        </w:rPr>
        <w:t>а й</w:t>
      </w:r>
      <w:proofErr w:type="gramEnd"/>
      <w:r w:rsidRPr="00731747">
        <w:rPr>
          <w:sz w:val="28"/>
          <w:szCs w:val="28"/>
        </w:rPr>
        <w:t xml:space="preserve"> слух дитини. До того ж легко допоможуть уникнути сварки між дітьми у визначенні того хто водить, хто </w:t>
      </w:r>
      <w:proofErr w:type="gramStart"/>
      <w:r w:rsidRPr="00731747">
        <w:rPr>
          <w:sz w:val="28"/>
          <w:szCs w:val="28"/>
        </w:rPr>
        <w:t>перший</w:t>
      </w:r>
      <w:proofErr w:type="gramEnd"/>
      <w:r w:rsidRPr="00731747">
        <w:rPr>
          <w:sz w:val="28"/>
          <w:szCs w:val="28"/>
        </w:rPr>
        <w:t>, а хто другий;</w:t>
      </w:r>
    </w:p>
    <w:p w:rsidR="00CC2297" w:rsidRPr="00731747" w:rsidRDefault="00CC2297" w:rsidP="00CC22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C2297" w:rsidRPr="00731747" w:rsidRDefault="00CC2297" w:rsidP="00CC22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1747">
        <w:rPr>
          <w:sz w:val="28"/>
          <w:szCs w:val="28"/>
        </w:rPr>
        <w:t xml:space="preserve">Гуляючи по парку або перебуваючи за містом, звертайте увагу дитини на звуки природи, на те як співає зозуля («ку-ку» на </w:t>
      </w:r>
      <w:proofErr w:type="gramStart"/>
      <w:r w:rsidRPr="00731747">
        <w:rPr>
          <w:sz w:val="28"/>
          <w:szCs w:val="28"/>
        </w:rPr>
        <w:t>р</w:t>
      </w:r>
      <w:proofErr w:type="gramEnd"/>
      <w:r w:rsidRPr="00731747">
        <w:rPr>
          <w:sz w:val="28"/>
          <w:szCs w:val="28"/>
        </w:rPr>
        <w:t xml:space="preserve">ізних звуках), як шумить струмочок («ш-ш-ш»), як цвірінькають горобці (наспівуючи мелодійно ” чів-чів-чів »), просите повторити почуте. Це відмінно розвиває музичне увагу, слух і музичну </w:t>
      </w:r>
      <w:proofErr w:type="gramStart"/>
      <w:r w:rsidRPr="00731747">
        <w:rPr>
          <w:sz w:val="28"/>
          <w:szCs w:val="28"/>
        </w:rPr>
        <w:t>пам’ять</w:t>
      </w:r>
      <w:proofErr w:type="gramEnd"/>
      <w:r w:rsidRPr="00731747">
        <w:rPr>
          <w:sz w:val="28"/>
          <w:szCs w:val="28"/>
        </w:rPr>
        <w:t>.</w:t>
      </w:r>
    </w:p>
    <w:p w:rsidR="00CC2297" w:rsidRDefault="00CC2297" w:rsidP="00CC22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1747">
        <w:rPr>
          <w:sz w:val="28"/>
          <w:szCs w:val="28"/>
        </w:rPr>
        <w:t xml:space="preserve">Грайте з малюком у «Вгадай мелодію». Дорослий наспівує уривок знайомої дитині </w:t>
      </w:r>
      <w:proofErr w:type="gramStart"/>
      <w:r w:rsidRPr="00731747">
        <w:rPr>
          <w:sz w:val="28"/>
          <w:szCs w:val="28"/>
        </w:rPr>
        <w:t>п</w:t>
      </w:r>
      <w:proofErr w:type="gramEnd"/>
      <w:r w:rsidRPr="00731747">
        <w:rPr>
          <w:sz w:val="28"/>
          <w:szCs w:val="28"/>
        </w:rPr>
        <w:t xml:space="preserve">ісеньки, а після того, як малюк її впізнав – виконаєте цю пісеньку разом з нім.організовивая дитячі свята, неодмінно подбайте про музику. Нехай яскраві, веселі дитячі </w:t>
      </w:r>
      <w:proofErr w:type="gramStart"/>
      <w:r w:rsidRPr="00731747">
        <w:rPr>
          <w:sz w:val="28"/>
          <w:szCs w:val="28"/>
        </w:rPr>
        <w:t>п</w:t>
      </w:r>
      <w:proofErr w:type="gramEnd"/>
      <w:r w:rsidRPr="00731747">
        <w:rPr>
          <w:sz w:val="28"/>
          <w:szCs w:val="28"/>
        </w:rPr>
        <w:t>ісеньки супроводжують ігри та спілкування хлопців.</w:t>
      </w:r>
    </w:p>
    <w:p w:rsidR="00CC2297" w:rsidRDefault="00CC2297" w:rsidP="00CC22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C2297" w:rsidRDefault="00CC2297" w:rsidP="00CC22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C2297" w:rsidRDefault="00CC2297" w:rsidP="00CC2297">
      <w:pPr>
        <w:pStyle w:val="a3"/>
        <w:spacing w:line="360" w:lineRule="auto"/>
        <w:rPr>
          <w:sz w:val="28"/>
          <w:szCs w:val="28"/>
        </w:rPr>
      </w:pPr>
    </w:p>
    <w:p w:rsidR="00735F67" w:rsidRPr="00CC2297" w:rsidRDefault="00735F67">
      <w:pPr>
        <w:rPr>
          <w:lang w:val="ru-RU"/>
        </w:rPr>
      </w:pPr>
    </w:p>
    <w:sectPr w:rsidR="00735F67" w:rsidRPr="00CC2297" w:rsidSect="00635F15">
      <w:type w:val="nextColumn"/>
      <w:pgSz w:w="11907" w:h="16840" w:code="9"/>
      <w:pgMar w:top="1134" w:right="708" w:bottom="1134" w:left="1134" w:header="720" w:footer="720" w:gutter="0"/>
      <w:paperSrc w:first="7" w:other="7"/>
      <w:pgBorders w:offsetFrom="page">
        <w:top w:val="thickThinLargeGap" w:sz="24" w:space="24" w:color="D99594" w:themeColor="accent2" w:themeTint="99"/>
        <w:left w:val="thickThinLargeGap" w:sz="24" w:space="24" w:color="D99594" w:themeColor="accent2" w:themeTint="99"/>
        <w:bottom w:val="thinThickLargeGap" w:sz="24" w:space="24" w:color="D99594" w:themeColor="accent2" w:themeTint="99"/>
        <w:right w:val="thinThickLargeGap" w:sz="24" w:space="24" w:color="D99594" w:themeColor="accent2" w:themeTint="99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C2297"/>
    <w:rsid w:val="00141EB2"/>
    <w:rsid w:val="004A2EDA"/>
    <w:rsid w:val="00635F15"/>
    <w:rsid w:val="0072635F"/>
    <w:rsid w:val="00735F67"/>
    <w:rsid w:val="0080775B"/>
    <w:rsid w:val="00833067"/>
    <w:rsid w:val="00A93657"/>
    <w:rsid w:val="00CC2297"/>
    <w:rsid w:val="00D9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9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2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2013-04-18T13:16:00Z</dcterms:created>
  <dcterms:modified xsi:type="dcterms:W3CDTF">2013-04-18T13:37:00Z</dcterms:modified>
</cp:coreProperties>
</file>